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C3E" w:rsidRDefault="002D5C3E" w:rsidP="00C46941">
      <w:r>
        <w:t xml:space="preserve">With </w:t>
      </w:r>
      <w:r w:rsidRPr="000B4B35">
        <w:rPr>
          <w:b/>
          <w:i/>
        </w:rPr>
        <w:t>prompting, scaffolding, and support</w:t>
      </w:r>
      <w:r>
        <w:t xml:space="preserve">, the students will review the series of pictures and text to determine how water was important to early Asian civilizations.  After reviewing the documents, students will write to the prompt independently.  </w:t>
      </w:r>
    </w:p>
    <w:p w:rsidR="002D5C3E" w:rsidRDefault="002D5C3E" w:rsidP="00C46941">
      <w:pPr>
        <w:rPr>
          <w:b/>
        </w:rPr>
      </w:pPr>
      <w:r>
        <w:rPr>
          <w:b/>
        </w:rPr>
        <w:t>Helpful Vocabulary:</w:t>
      </w:r>
    </w:p>
    <w:tbl>
      <w:tblPr>
        <w:tblStyle w:val="ListParagraph"/>
        <w:tblW w:w="0" w:type="auto"/>
        <w:tblLook w:val="04A0" w:firstRow="1" w:lastRow="0" w:firstColumn="1" w:lastColumn="0" w:noHBand="0" w:noVBand="1"/>
      </w:tblPr>
      <w:tblGrid>
        <w:gridCol w:w="2394"/>
        <w:gridCol w:w="2394"/>
        <w:gridCol w:w="2394"/>
        <w:gridCol w:w="2394"/>
      </w:tblGrid>
      <w:tr w:rsidR="002D5C3E" w:rsidRPr="0055030D" w:rsidTr="00C46941">
        <w:tc>
          <w:tcPr>
            <w:tcW w:w="2394" w:type="dxa"/>
          </w:tcPr>
          <w:p w:rsidR="002D5C3E" w:rsidRPr="0055030D" w:rsidRDefault="002D5C3E" w:rsidP="00C46941">
            <w:pPr>
              <w:rPr>
                <w:b/>
                <w:sz w:val="28"/>
              </w:rPr>
            </w:pPr>
            <w:r>
              <w:rPr>
                <w:b/>
                <w:sz w:val="28"/>
              </w:rPr>
              <w:t>fertile</w:t>
            </w:r>
          </w:p>
        </w:tc>
        <w:tc>
          <w:tcPr>
            <w:tcW w:w="2394" w:type="dxa"/>
          </w:tcPr>
          <w:p w:rsidR="002D5C3E" w:rsidRPr="0055030D" w:rsidRDefault="002D5C3E" w:rsidP="00C46941">
            <w:pPr>
              <w:rPr>
                <w:b/>
                <w:sz w:val="28"/>
              </w:rPr>
            </w:pPr>
            <w:r>
              <w:rPr>
                <w:b/>
                <w:sz w:val="28"/>
              </w:rPr>
              <w:t>irrigation canals</w:t>
            </w:r>
          </w:p>
        </w:tc>
        <w:tc>
          <w:tcPr>
            <w:tcW w:w="2394" w:type="dxa"/>
          </w:tcPr>
          <w:p w:rsidR="002D5C3E" w:rsidRPr="0055030D" w:rsidRDefault="002D5C3E" w:rsidP="00C46941">
            <w:pPr>
              <w:rPr>
                <w:b/>
                <w:sz w:val="28"/>
              </w:rPr>
            </w:pPr>
            <w:r>
              <w:rPr>
                <w:b/>
                <w:sz w:val="28"/>
              </w:rPr>
              <w:t>Indus River</w:t>
            </w:r>
          </w:p>
        </w:tc>
        <w:tc>
          <w:tcPr>
            <w:tcW w:w="2394" w:type="dxa"/>
          </w:tcPr>
          <w:p w:rsidR="002D5C3E" w:rsidRPr="0055030D" w:rsidRDefault="002D5C3E" w:rsidP="00C46941">
            <w:pPr>
              <w:rPr>
                <w:b/>
                <w:sz w:val="28"/>
              </w:rPr>
            </w:pPr>
            <w:r>
              <w:rPr>
                <w:b/>
                <w:sz w:val="28"/>
              </w:rPr>
              <w:t>trade</w:t>
            </w:r>
          </w:p>
        </w:tc>
      </w:tr>
      <w:tr w:rsidR="002D5C3E" w:rsidRPr="0055030D" w:rsidTr="00C46941">
        <w:tc>
          <w:tcPr>
            <w:tcW w:w="2394" w:type="dxa"/>
          </w:tcPr>
          <w:p w:rsidR="002D5C3E" w:rsidRPr="0055030D" w:rsidRDefault="002D5C3E" w:rsidP="00C46941">
            <w:pPr>
              <w:rPr>
                <w:b/>
                <w:sz w:val="28"/>
              </w:rPr>
            </w:pPr>
            <w:r>
              <w:rPr>
                <w:b/>
                <w:sz w:val="28"/>
              </w:rPr>
              <w:t>cultivate</w:t>
            </w:r>
          </w:p>
        </w:tc>
        <w:tc>
          <w:tcPr>
            <w:tcW w:w="2394" w:type="dxa"/>
          </w:tcPr>
          <w:p w:rsidR="002D5C3E" w:rsidRPr="0055030D" w:rsidRDefault="002D5C3E" w:rsidP="00C46941">
            <w:pPr>
              <w:rPr>
                <w:b/>
                <w:sz w:val="28"/>
              </w:rPr>
            </w:pPr>
            <w:r>
              <w:rPr>
                <w:b/>
                <w:sz w:val="28"/>
              </w:rPr>
              <w:t>sacred</w:t>
            </w:r>
          </w:p>
        </w:tc>
        <w:tc>
          <w:tcPr>
            <w:tcW w:w="2394" w:type="dxa"/>
          </w:tcPr>
          <w:p w:rsidR="002D5C3E" w:rsidRPr="0055030D" w:rsidRDefault="002D5C3E" w:rsidP="00C46941">
            <w:pPr>
              <w:rPr>
                <w:b/>
                <w:sz w:val="28"/>
              </w:rPr>
            </w:pPr>
            <w:r>
              <w:rPr>
                <w:b/>
                <w:sz w:val="28"/>
              </w:rPr>
              <w:t>Yangtze River</w:t>
            </w:r>
          </w:p>
        </w:tc>
        <w:tc>
          <w:tcPr>
            <w:tcW w:w="2394" w:type="dxa"/>
          </w:tcPr>
          <w:p w:rsidR="002D5C3E" w:rsidRPr="0055030D" w:rsidRDefault="002D5C3E" w:rsidP="00C46941">
            <w:pPr>
              <w:rPr>
                <w:b/>
                <w:sz w:val="28"/>
              </w:rPr>
            </w:pPr>
            <w:r>
              <w:rPr>
                <w:b/>
                <w:sz w:val="28"/>
              </w:rPr>
              <w:t>transport</w:t>
            </w:r>
          </w:p>
        </w:tc>
      </w:tr>
      <w:tr w:rsidR="002D5C3E" w:rsidRPr="0055030D" w:rsidTr="00C46941">
        <w:tc>
          <w:tcPr>
            <w:tcW w:w="2394" w:type="dxa"/>
          </w:tcPr>
          <w:p w:rsidR="002D5C3E" w:rsidRPr="0055030D" w:rsidRDefault="002D5C3E" w:rsidP="00C46941">
            <w:pPr>
              <w:rPr>
                <w:b/>
                <w:sz w:val="28"/>
              </w:rPr>
            </w:pPr>
            <w:r>
              <w:rPr>
                <w:b/>
                <w:sz w:val="28"/>
              </w:rPr>
              <w:t>source</w:t>
            </w:r>
          </w:p>
        </w:tc>
        <w:tc>
          <w:tcPr>
            <w:tcW w:w="2394" w:type="dxa"/>
          </w:tcPr>
          <w:p w:rsidR="002D5C3E" w:rsidRPr="0055030D" w:rsidRDefault="002D5C3E" w:rsidP="00C46941">
            <w:pPr>
              <w:rPr>
                <w:b/>
                <w:sz w:val="28"/>
              </w:rPr>
            </w:pPr>
            <w:r>
              <w:rPr>
                <w:b/>
                <w:sz w:val="28"/>
              </w:rPr>
              <w:t>Hinduism</w:t>
            </w:r>
          </w:p>
        </w:tc>
        <w:tc>
          <w:tcPr>
            <w:tcW w:w="2394" w:type="dxa"/>
          </w:tcPr>
          <w:p w:rsidR="002D5C3E" w:rsidRPr="0055030D" w:rsidRDefault="002D5C3E" w:rsidP="00C46941">
            <w:pPr>
              <w:rPr>
                <w:b/>
                <w:sz w:val="28"/>
              </w:rPr>
            </w:pPr>
            <w:r>
              <w:rPr>
                <w:b/>
                <w:sz w:val="28"/>
              </w:rPr>
              <w:t>Yellow River</w:t>
            </w:r>
          </w:p>
        </w:tc>
        <w:tc>
          <w:tcPr>
            <w:tcW w:w="2394" w:type="dxa"/>
          </w:tcPr>
          <w:p w:rsidR="002D5C3E" w:rsidRPr="0055030D" w:rsidRDefault="002D5C3E" w:rsidP="00C46941">
            <w:pPr>
              <w:rPr>
                <w:b/>
                <w:sz w:val="28"/>
              </w:rPr>
            </w:pPr>
            <w:r>
              <w:rPr>
                <w:b/>
                <w:sz w:val="28"/>
              </w:rPr>
              <w:t>Himalayan Mountains</w:t>
            </w:r>
          </w:p>
        </w:tc>
      </w:tr>
    </w:tbl>
    <w:p w:rsidR="002D5C3E" w:rsidRDefault="002D5C3E" w:rsidP="00C46941">
      <w:pPr>
        <w:rPr>
          <w:b/>
        </w:rPr>
      </w:pPr>
    </w:p>
    <w:p w:rsidR="002D5C3E" w:rsidRDefault="002D5C3E" w:rsidP="00C46941">
      <w:pPr>
        <w:rPr>
          <w:b/>
        </w:rPr>
      </w:pPr>
    </w:p>
    <w:p w:rsidR="002D5C3E" w:rsidRPr="00D140AD" w:rsidRDefault="002D5C3E" w:rsidP="00C46941">
      <w:pPr>
        <w:rPr>
          <w:b/>
        </w:rPr>
      </w:pPr>
      <w:r>
        <w:rPr>
          <w:b/>
        </w:rPr>
        <w:t>Writing Task</w:t>
      </w:r>
      <w:r w:rsidRPr="00D140AD">
        <w:rPr>
          <w:b/>
        </w:rPr>
        <w:t>:</w:t>
      </w:r>
    </w:p>
    <w:p w:rsidR="002D5C3E" w:rsidRDefault="002D5C3E" w:rsidP="00C46941">
      <w:pPr>
        <w:rPr>
          <w:b/>
        </w:rPr>
      </w:pPr>
      <w:r w:rsidRPr="00D140AD">
        <w:rPr>
          <w:b/>
        </w:rPr>
        <w:t>Us</w:t>
      </w:r>
      <w:r>
        <w:rPr>
          <w:b/>
        </w:rPr>
        <w:t>ing evidence found in the</w:t>
      </w:r>
      <w:r w:rsidRPr="00D140AD">
        <w:rPr>
          <w:b/>
        </w:rPr>
        <w:t xml:space="preserve"> following documents, </w:t>
      </w:r>
      <w:r>
        <w:rPr>
          <w:b/>
        </w:rPr>
        <w:t xml:space="preserve">your knowledge of our readings, and at least four of the vocabulary words from above, please </w:t>
      </w:r>
      <w:r w:rsidRPr="00D140AD">
        <w:rPr>
          <w:b/>
        </w:rPr>
        <w:t>desc</w:t>
      </w:r>
      <w:r>
        <w:rPr>
          <w:b/>
        </w:rPr>
        <w:t>ribe how water was important to early Asian civilizations</w:t>
      </w:r>
      <w:r w:rsidRPr="00D140AD">
        <w:rPr>
          <w:b/>
        </w:rPr>
        <w:t xml:space="preserve">.  </w:t>
      </w:r>
    </w:p>
    <w:sectPr w:rsidR="002D5C3E" w:rsidSect="002D5C3E">
      <w:pgSz w:w="12240" w:h="15840"/>
      <w:pgMar w:top="720" w:right="1080" w:bottom="1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Segoe UI">
    <w:altName w:val="Calibri"/>
    <w:charset w:val="00"/>
    <w:family w:val="swiss"/>
    <w:pitch w:val="variable"/>
    <w:sig w:usb0="E10022FF" w:usb1="C000E47F" w:usb2="00000029" w:usb3="00000000" w:csb0="000001D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Light">
    <w:panose1 w:val="020F0302020204030204"/>
    <w:charset w:val="00"/>
    <w:family w:val="auto"/>
    <w:pitch w:val="variable"/>
    <w:sig w:usb0="A00002EF" w:usb1="4000207B" w:usb2="00000000" w:usb3="00000000" w:csb0="0000009F" w:csb1="00000000"/>
  </w:font>
  <w:font w:name="ＭＳ 明朝">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55DFF"/>
    <w:multiLevelType w:val="hybridMultilevel"/>
    <w:tmpl w:val="12D86B22"/>
    <w:lvl w:ilvl="0" w:tplc="8E2480A0">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B6015BF"/>
    <w:multiLevelType w:val="hybridMultilevel"/>
    <w:tmpl w:val="170476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CD1C7B"/>
    <w:multiLevelType w:val="hybridMultilevel"/>
    <w:tmpl w:val="9C5A97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59B1210"/>
    <w:multiLevelType w:val="hybridMultilevel"/>
    <w:tmpl w:val="2A24EB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837F66"/>
    <w:multiLevelType w:val="hybridMultilevel"/>
    <w:tmpl w:val="D3E20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4C7499"/>
    <w:multiLevelType w:val="hybridMultilevel"/>
    <w:tmpl w:val="77BAB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4D7538F"/>
    <w:multiLevelType w:val="hybridMultilevel"/>
    <w:tmpl w:val="641AD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99D730D"/>
    <w:multiLevelType w:val="hybridMultilevel"/>
    <w:tmpl w:val="FFB20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F6E2EEF"/>
    <w:multiLevelType w:val="hybridMultilevel"/>
    <w:tmpl w:val="37368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4D27205"/>
    <w:multiLevelType w:val="hybridMultilevel"/>
    <w:tmpl w:val="EF2647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4FF64613"/>
    <w:multiLevelType w:val="hybridMultilevel"/>
    <w:tmpl w:val="055E42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0794DD3"/>
    <w:multiLevelType w:val="hybridMultilevel"/>
    <w:tmpl w:val="C952F81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79DB0EBD"/>
    <w:multiLevelType w:val="hybridMultilevel"/>
    <w:tmpl w:val="650CF6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7FEA7A86"/>
    <w:multiLevelType w:val="hybridMultilevel"/>
    <w:tmpl w:val="9C5A97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12"/>
  </w:num>
  <w:num w:numId="3">
    <w:abstractNumId w:val="13"/>
  </w:num>
  <w:num w:numId="4">
    <w:abstractNumId w:val="0"/>
  </w:num>
  <w:num w:numId="5">
    <w:abstractNumId w:val="9"/>
  </w:num>
  <w:num w:numId="6">
    <w:abstractNumId w:val="2"/>
  </w:num>
  <w:num w:numId="7">
    <w:abstractNumId w:val="7"/>
  </w:num>
  <w:num w:numId="8">
    <w:abstractNumId w:val="10"/>
  </w:num>
  <w:num w:numId="9">
    <w:abstractNumId w:val="3"/>
  </w:num>
  <w:num w:numId="10">
    <w:abstractNumId w:val="8"/>
  </w:num>
  <w:num w:numId="11">
    <w:abstractNumId w:val="5"/>
  </w:num>
  <w:num w:numId="12">
    <w:abstractNumId w:val="4"/>
  </w:num>
  <w:num w:numId="13">
    <w:abstractNumId w:val="6"/>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718"/>
    <w:rsid w:val="00024A40"/>
    <w:rsid w:val="000B4B35"/>
    <w:rsid w:val="000D7E82"/>
    <w:rsid w:val="00130516"/>
    <w:rsid w:val="00197397"/>
    <w:rsid w:val="002473F2"/>
    <w:rsid w:val="002B42FE"/>
    <w:rsid w:val="002D5C3E"/>
    <w:rsid w:val="002F102A"/>
    <w:rsid w:val="00317762"/>
    <w:rsid w:val="0032240D"/>
    <w:rsid w:val="0038612C"/>
    <w:rsid w:val="0055030D"/>
    <w:rsid w:val="005E7866"/>
    <w:rsid w:val="00686CD0"/>
    <w:rsid w:val="007323E1"/>
    <w:rsid w:val="00775FB4"/>
    <w:rsid w:val="009141EC"/>
    <w:rsid w:val="00977F1B"/>
    <w:rsid w:val="009E7A3E"/>
    <w:rsid w:val="00A25C3A"/>
    <w:rsid w:val="00A55204"/>
    <w:rsid w:val="00A901F4"/>
    <w:rsid w:val="00AD5888"/>
    <w:rsid w:val="00AF626E"/>
    <w:rsid w:val="00B527CA"/>
    <w:rsid w:val="00BF54CE"/>
    <w:rsid w:val="00CE6718"/>
    <w:rsid w:val="00D140AD"/>
    <w:rsid w:val="00DD10CA"/>
    <w:rsid w:val="00E66B7F"/>
    <w:rsid w:val="00E772CF"/>
    <w:rsid w:val="00E939AD"/>
    <w:rsid w:val="00EA32D9"/>
    <w:rsid w:val="00EF0597"/>
    <w:rsid w:val="00F0294F"/>
    <w:rsid w:val="00F809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B3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6718"/>
    <w:pPr>
      <w:ind w:left="720"/>
      <w:contextualSpacing/>
    </w:pPr>
  </w:style>
  <w:style w:type="paragraph" w:styleId="BalloonText">
    <w:name w:val="Balloon Text"/>
    <w:basedOn w:val="Normal"/>
    <w:link w:val="BalloonTextChar"/>
    <w:uiPriority w:val="99"/>
    <w:semiHidden/>
    <w:unhideWhenUsed/>
    <w:rsid w:val="009E7A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7A3E"/>
    <w:rPr>
      <w:rFonts w:ascii="Segoe UI" w:hAnsi="Segoe UI" w:cs="Segoe UI"/>
      <w:sz w:val="18"/>
      <w:szCs w:val="18"/>
    </w:rPr>
  </w:style>
  <w:style w:type="table" w:styleId="TableGrid">
    <w:name w:val="Table Grid"/>
    <w:basedOn w:val="TableNormal"/>
    <w:uiPriority w:val="39"/>
    <w:rsid w:val="00977F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B3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6718"/>
    <w:pPr>
      <w:ind w:left="720"/>
      <w:contextualSpacing/>
    </w:pPr>
  </w:style>
  <w:style w:type="paragraph" w:styleId="BalloonText">
    <w:name w:val="Balloon Text"/>
    <w:basedOn w:val="Normal"/>
    <w:link w:val="BalloonTextChar"/>
    <w:uiPriority w:val="99"/>
    <w:semiHidden/>
    <w:unhideWhenUsed/>
    <w:rsid w:val="009E7A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7A3E"/>
    <w:rPr>
      <w:rFonts w:ascii="Segoe UI" w:hAnsi="Segoe UI" w:cs="Segoe UI"/>
      <w:sz w:val="18"/>
      <w:szCs w:val="18"/>
    </w:rPr>
  </w:style>
  <w:style w:type="table" w:styleId="TableGrid">
    <w:name w:val="Table Grid"/>
    <w:basedOn w:val="TableNormal"/>
    <w:uiPriority w:val="39"/>
    <w:rsid w:val="00977F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93</Words>
  <Characters>536</Characters>
  <Application>Microsoft Macintosh Word</Application>
  <DocSecurity>0</DocSecurity>
  <Lines>4</Lines>
  <Paragraphs>1</Paragraphs>
  <ScaleCrop>false</ScaleCrop>
  <Company>Student Achievement Partners</Company>
  <LinksUpToDate>false</LinksUpToDate>
  <CharactersWithSpaces>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cp:lastPrinted>2015-01-12T19:05:00Z</cp:lastPrinted>
  <dcterms:created xsi:type="dcterms:W3CDTF">2015-09-28T01:52:00Z</dcterms:created>
  <dcterms:modified xsi:type="dcterms:W3CDTF">2015-09-28T01:52:00Z</dcterms:modified>
</cp:coreProperties>
</file>